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5GHK0001</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9212DC" w:rsidP="00B71F74">
            <w:pPr>
              <w:tabs>
                <w:tab w:val="center" w:pos="4680"/>
              </w:tabs>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A418D2">
              <w:rPr>
                <w:rFonts w:ascii="Tahoma" w:hAnsi="Tahoma" w:cs="Tahoma"/>
                <w:b/>
                <w:bCs/>
                <w:iCs/>
                <w:color w:val="000000" w:themeColor="text1"/>
                <w:sz w:val="22"/>
                <w:szCs w:val="22"/>
                <w:lang w:val="en-PH"/>
              </w:rPr>
              <w:t>ICT Equipment and Supplies for use in NIR Office</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ICT </w:t>
            </w:r>
            <w:r w:rsidR="005B4C64">
              <w:rPr>
                <w:rFonts w:ascii="Tahoma" w:hAnsi="Tahoma" w:cs="Tahoma"/>
                <w:b/>
                <w:bCs/>
                <w:iCs/>
                <w:color w:val="000000" w:themeColor="text1"/>
                <w:sz w:val="22"/>
                <w:szCs w:val="22"/>
                <w:lang w:val="en-PH"/>
              </w:rPr>
              <w:t xml:space="preserve">Equipment and </w:t>
            </w:r>
            <w:r>
              <w:rPr>
                <w:rFonts w:ascii="Tahoma" w:hAnsi="Tahoma" w:cs="Tahoma"/>
                <w:b/>
                <w:bCs/>
                <w:iCs/>
                <w:color w:val="000000" w:themeColor="text1"/>
                <w:sz w:val="22"/>
                <w:szCs w:val="22"/>
                <w:lang w:val="en-PH"/>
              </w:rPr>
              <w:t>Supplies</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A418D2">
              <w:rPr>
                <w:rFonts w:ascii="Tahoma" w:eastAsiaTheme="minorHAnsi" w:hAnsi="Tahoma" w:cs="Tahoma"/>
                <w:b/>
                <w:bCs/>
                <w:color w:val="000000"/>
                <w:sz w:val="20"/>
                <w:szCs w:val="20"/>
                <w:lang w:val="en-PH"/>
              </w:rPr>
              <w:t>1,363,000.00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Default="00F60B14">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EAO </w:t>
            </w:r>
            <w:r w:rsidR="00337602">
              <w:rPr>
                <w:rFonts w:ascii="Tahoma" w:eastAsiaTheme="minorHAnsi" w:hAnsi="Tahoma" w:cs="Tahoma"/>
                <w:b/>
                <w:bCs/>
                <w:color w:val="000000"/>
                <w:sz w:val="20"/>
                <w:szCs w:val="20"/>
                <w:lang w:val="en-PH"/>
              </w:rPr>
              <w:t>FY 202</w:t>
            </w:r>
            <w:r w:rsidR="005762FA">
              <w:rPr>
                <w:rFonts w:ascii="Tahoma" w:eastAsiaTheme="minorHAnsi" w:hAnsi="Tahoma" w:cs="Tahoma"/>
                <w:b/>
                <w:bCs/>
                <w:color w:val="000000"/>
                <w:sz w:val="20"/>
                <w:szCs w:val="20"/>
                <w:lang w:val="en-PH"/>
              </w:rPr>
              <w:t>4</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bookmarkStart w:id="0" w:name="_GoBack"/>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A418D2"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7</w:t>
            </w:r>
            <w:r w:rsidR="009212DC">
              <w:rPr>
                <w:rFonts w:ascii="Tahoma" w:eastAsiaTheme="minorHAnsi" w:hAnsi="Tahoma" w:cs="Tahoma"/>
                <w:b/>
                <w:bCs/>
                <w:color w:val="000000"/>
                <w:sz w:val="20"/>
                <w:szCs w:val="20"/>
                <w:lang w:val="en-PH"/>
              </w:rPr>
              <w:t xml:space="preserve"> Calendar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bookmarkEnd w:id="0"/>
      <w:tr w:rsidR="005C4D22" w:rsidTr="00D10759">
        <w:trPr>
          <w:trHeight w:val="20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lastRenderedPageBreak/>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1A1A76">
        <w:trPr>
          <w:trHeight w:val="290"/>
        </w:trPr>
        <w:tc>
          <w:tcPr>
            <w:tcW w:w="3782"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1. Issuance/Downloading of </w:t>
            </w:r>
          </w:p>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A418D2">
              <w:rPr>
                <w:rFonts w:ascii="Tahoma" w:eastAsiaTheme="minorHAnsi" w:hAnsi="Tahoma" w:cs="Tahoma"/>
                <w:b/>
                <w:color w:val="000000"/>
                <w:sz w:val="20"/>
                <w:szCs w:val="20"/>
                <w:lang w:val="en-PH"/>
              </w:rPr>
              <w:t>February 6</w:t>
            </w:r>
            <w:r w:rsidR="0032251E">
              <w:rPr>
                <w:rFonts w:ascii="Tahoma" w:eastAsiaTheme="minorHAnsi" w:hAnsi="Tahoma" w:cs="Tahoma"/>
                <w:b/>
                <w:color w:val="000000"/>
                <w:sz w:val="20"/>
                <w:szCs w:val="20"/>
                <w:lang w:val="en-PH"/>
              </w:rPr>
              <w:t xml:space="preserve"> – </w:t>
            </w:r>
            <w:r w:rsidR="00A418D2">
              <w:rPr>
                <w:rFonts w:ascii="Tahoma" w:eastAsiaTheme="minorHAnsi" w:hAnsi="Tahoma" w:cs="Tahoma"/>
                <w:b/>
                <w:color w:val="000000"/>
                <w:sz w:val="20"/>
                <w:szCs w:val="20"/>
                <w:lang w:val="en-PH"/>
              </w:rPr>
              <w:t xml:space="preserve">February 26, 2025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32251E">
        <w:trPr>
          <w:trHeight w:val="552"/>
        </w:trPr>
        <w:tc>
          <w:tcPr>
            <w:tcW w:w="3782" w:type="dxa"/>
            <w:gridSpan w:val="3"/>
            <w:tcBorders>
              <w:top w:val="single" w:sz="6" w:space="0" w:color="auto"/>
              <w:left w:val="single" w:sz="6" w:space="0" w:color="auto"/>
              <w:bottom w:val="nil"/>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F60B14" w:rsidRDefault="00F60B14" w:rsidP="0032251E">
            <w:pPr>
              <w:autoSpaceDE w:val="0"/>
              <w:autoSpaceDN w:val="0"/>
              <w:adjustRightInd w:val="0"/>
              <w:rPr>
                <w:rFonts w:ascii="Tahoma" w:eastAsiaTheme="minorHAnsi" w:hAnsi="Tahoma" w:cs="Tahoma"/>
                <w:b/>
                <w:bCs/>
                <w:color w:val="000000"/>
                <w:sz w:val="22"/>
                <w:szCs w:val="20"/>
                <w:lang w:val="en-PH"/>
              </w:rPr>
            </w:pPr>
          </w:p>
          <w:p w:rsidR="00233BDC" w:rsidRDefault="00A418D2"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 xml:space="preserve">February 14, 2025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32251E">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A418D2">
              <w:rPr>
                <w:rFonts w:ascii="Tahoma" w:eastAsiaTheme="minorHAnsi" w:hAnsi="Tahoma" w:cs="Tahoma"/>
                <w:b/>
                <w:color w:val="000000"/>
                <w:sz w:val="20"/>
                <w:szCs w:val="20"/>
                <w:lang w:val="en-PH"/>
              </w:rPr>
              <w:t>February 26,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0726F7">
        <w:trPr>
          <w:trHeight w:val="122"/>
        </w:trPr>
        <w:tc>
          <w:tcPr>
            <w:tcW w:w="2694"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45"/>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854398">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sidR="00854398">
              <w:rPr>
                <w:rFonts w:ascii="Tahoma" w:eastAsiaTheme="minorHAnsi" w:hAnsi="Tahoma" w:cs="Tahoma"/>
                <w:b/>
                <w:color w:val="000000"/>
                <w:sz w:val="20"/>
                <w:szCs w:val="20"/>
                <w:lang w:val="en-PH"/>
              </w:rPr>
              <w:t>5,</w:t>
            </w:r>
            <w:r w:rsidR="00CE5E1B">
              <w:rPr>
                <w:rFonts w:ascii="Tahoma" w:eastAsiaTheme="minorHAnsi" w:hAnsi="Tahoma" w:cs="Tahoma"/>
                <w:b/>
                <w:color w:val="000000"/>
                <w:sz w:val="20"/>
                <w:szCs w:val="20"/>
                <w:lang w:val="en-PH"/>
              </w:rPr>
              <w:t>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90"/>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467"/>
        </w:trPr>
        <w:tc>
          <w:tcPr>
            <w:tcW w:w="9213" w:type="dxa"/>
            <w:gridSpan w:val="8"/>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Pr="00610544"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rsidTr="000726F7">
        <w:trPr>
          <w:trHeight w:val="143"/>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76"/>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348"/>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67"/>
        </w:trPr>
        <w:tc>
          <w:tcPr>
            <w:tcW w:w="2694" w:type="dxa"/>
            <w:tcBorders>
              <w:top w:val="nil"/>
              <w:left w:val="nil"/>
              <w:bottom w:val="nil"/>
              <w:right w:val="nil"/>
            </w:tcBorders>
          </w:tcPr>
          <w:p w:rsidR="00233BDC"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w:t>
            </w:r>
            <w:r w:rsidR="003D037A">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rsidTr="000726F7">
        <w:trPr>
          <w:trHeight w:val="230"/>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A418D2">
              <w:rPr>
                <w:rFonts w:ascii="Tahoma" w:eastAsiaTheme="minorHAnsi" w:hAnsi="Tahoma" w:cs="Tahoma"/>
                <w:color w:val="000000"/>
                <w:sz w:val="16"/>
                <w:szCs w:val="16"/>
                <w:lang w:val="en-PH"/>
              </w:rPr>
              <w:t>February 6 – February 26,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Pr="00A127A3" w:rsidRDefault="00CE5E1B"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A418D2">
              <w:rPr>
                <w:rFonts w:ascii="Tahoma" w:eastAsiaTheme="minorHAnsi" w:hAnsi="Tahoma" w:cs="Tahoma"/>
                <w:color w:val="000000"/>
                <w:sz w:val="16"/>
                <w:szCs w:val="16"/>
                <w:lang w:val="en-PH"/>
              </w:rPr>
              <w:t>February 6 – February 13,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CE5E1B">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CE5E1B">
      <w:pPr>
        <w:rPr>
          <w:rFonts w:ascii="Tahoma" w:hAnsi="Tahoma" w:cs="Tahoma"/>
          <w:sz w:val="22"/>
          <w:szCs w:val="22"/>
        </w:rPr>
      </w:pPr>
    </w:p>
    <w:sectPr w:rsidR="00E561B8" w:rsidRPr="00673E6B"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1AC" w:rsidRDefault="007401AC" w:rsidP="002C2E1E">
      <w:r>
        <w:separator/>
      </w:r>
    </w:p>
  </w:endnote>
  <w:endnote w:type="continuationSeparator" w:id="0">
    <w:p w:rsidR="007401AC" w:rsidRDefault="007401AC"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E5E1B" w:rsidP="009A3A9F">
    <w:pPr>
      <w:pStyle w:val="Footer"/>
      <w:jc w:val="right"/>
    </w:pPr>
    <w:r>
      <w:rPr>
        <w:noProof/>
      </w:rPr>
      <w:drawing>
        <wp:anchor distT="0" distB="0" distL="114300" distR="114300" simplePos="0" relativeHeight="251662336" behindDoc="1" locked="0" layoutInCell="1" allowOverlap="1">
          <wp:simplePos x="0" y="0"/>
          <wp:positionH relativeFrom="column">
            <wp:posOffset>3277233</wp:posOffset>
          </wp:positionH>
          <wp:positionV relativeFrom="paragraph">
            <wp:posOffset>-501015</wp:posOffset>
          </wp:positionV>
          <wp:extent cx="2847975" cy="674520"/>
          <wp:effectExtent l="0" t="0" r="0" b="0"/>
          <wp:wrapTight wrapText="bothSides">
            <wp:wrapPolygon edited="0">
              <wp:start x="0" y="0"/>
              <wp:lineTo x="0" y="20746"/>
              <wp:lineTo x="21383" y="20746"/>
              <wp:lineTo x="213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2847975" cy="6745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1AC" w:rsidRDefault="007401AC" w:rsidP="002C2E1E">
      <w:r>
        <w:separator/>
      </w:r>
    </w:p>
  </w:footnote>
  <w:footnote w:type="continuationSeparator" w:id="0">
    <w:p w:rsidR="007401AC" w:rsidRDefault="007401AC"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F37"/>
    <w:rsid w:val="00267DBD"/>
    <w:rsid w:val="0028438A"/>
    <w:rsid w:val="002855D0"/>
    <w:rsid w:val="00286EDC"/>
    <w:rsid w:val="002C2E1E"/>
    <w:rsid w:val="002D3B91"/>
    <w:rsid w:val="002F3AAF"/>
    <w:rsid w:val="0032251E"/>
    <w:rsid w:val="003312F9"/>
    <w:rsid w:val="00332991"/>
    <w:rsid w:val="00337602"/>
    <w:rsid w:val="00374D66"/>
    <w:rsid w:val="003A533E"/>
    <w:rsid w:val="003B66B3"/>
    <w:rsid w:val="003B7E11"/>
    <w:rsid w:val="003C239E"/>
    <w:rsid w:val="003D037A"/>
    <w:rsid w:val="003F4444"/>
    <w:rsid w:val="004131D5"/>
    <w:rsid w:val="00423602"/>
    <w:rsid w:val="00431E4F"/>
    <w:rsid w:val="004476BD"/>
    <w:rsid w:val="00460B97"/>
    <w:rsid w:val="004A4AFB"/>
    <w:rsid w:val="004B52FC"/>
    <w:rsid w:val="004D5FE9"/>
    <w:rsid w:val="004F0B71"/>
    <w:rsid w:val="004F2B59"/>
    <w:rsid w:val="00530AA5"/>
    <w:rsid w:val="0054359F"/>
    <w:rsid w:val="00557588"/>
    <w:rsid w:val="005762FA"/>
    <w:rsid w:val="0058064F"/>
    <w:rsid w:val="00584CE9"/>
    <w:rsid w:val="005966C7"/>
    <w:rsid w:val="005B4C64"/>
    <w:rsid w:val="005B59D8"/>
    <w:rsid w:val="005C4D22"/>
    <w:rsid w:val="00610544"/>
    <w:rsid w:val="00615ED4"/>
    <w:rsid w:val="00640213"/>
    <w:rsid w:val="00664191"/>
    <w:rsid w:val="00664AED"/>
    <w:rsid w:val="00673E6B"/>
    <w:rsid w:val="00687DE6"/>
    <w:rsid w:val="006957A3"/>
    <w:rsid w:val="00697CFB"/>
    <w:rsid w:val="006A23F5"/>
    <w:rsid w:val="007030A2"/>
    <w:rsid w:val="007230CC"/>
    <w:rsid w:val="007401AC"/>
    <w:rsid w:val="00751365"/>
    <w:rsid w:val="00767ACF"/>
    <w:rsid w:val="00780944"/>
    <w:rsid w:val="00785B21"/>
    <w:rsid w:val="0079619F"/>
    <w:rsid w:val="007A6C7B"/>
    <w:rsid w:val="007C1F60"/>
    <w:rsid w:val="007E175E"/>
    <w:rsid w:val="007E7CC1"/>
    <w:rsid w:val="00807C02"/>
    <w:rsid w:val="00837E1A"/>
    <w:rsid w:val="00847DA8"/>
    <w:rsid w:val="008530B2"/>
    <w:rsid w:val="00854398"/>
    <w:rsid w:val="0086620B"/>
    <w:rsid w:val="0086675E"/>
    <w:rsid w:val="00887EE7"/>
    <w:rsid w:val="00890818"/>
    <w:rsid w:val="00890F26"/>
    <w:rsid w:val="00892CE2"/>
    <w:rsid w:val="008B0D80"/>
    <w:rsid w:val="008B2C13"/>
    <w:rsid w:val="00914F2E"/>
    <w:rsid w:val="009212DC"/>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418D2"/>
    <w:rsid w:val="00A427E5"/>
    <w:rsid w:val="00A94CA8"/>
    <w:rsid w:val="00A9694D"/>
    <w:rsid w:val="00AA17A9"/>
    <w:rsid w:val="00AA1E5F"/>
    <w:rsid w:val="00AC5391"/>
    <w:rsid w:val="00AD195F"/>
    <w:rsid w:val="00AE76F4"/>
    <w:rsid w:val="00B06EE9"/>
    <w:rsid w:val="00B12D70"/>
    <w:rsid w:val="00B1540B"/>
    <w:rsid w:val="00B23F30"/>
    <w:rsid w:val="00B335AF"/>
    <w:rsid w:val="00B54474"/>
    <w:rsid w:val="00B65649"/>
    <w:rsid w:val="00B71F74"/>
    <w:rsid w:val="00B867C9"/>
    <w:rsid w:val="00BB377F"/>
    <w:rsid w:val="00BB41A0"/>
    <w:rsid w:val="00BF7899"/>
    <w:rsid w:val="00C04071"/>
    <w:rsid w:val="00C32EE6"/>
    <w:rsid w:val="00C43285"/>
    <w:rsid w:val="00C62A3F"/>
    <w:rsid w:val="00C7259A"/>
    <w:rsid w:val="00C77C2C"/>
    <w:rsid w:val="00C84383"/>
    <w:rsid w:val="00C8536D"/>
    <w:rsid w:val="00C85CBA"/>
    <w:rsid w:val="00CB22C4"/>
    <w:rsid w:val="00CB5141"/>
    <w:rsid w:val="00CB5BDE"/>
    <w:rsid w:val="00CE5E1B"/>
    <w:rsid w:val="00D01C0F"/>
    <w:rsid w:val="00D10759"/>
    <w:rsid w:val="00D5002A"/>
    <w:rsid w:val="00D5417A"/>
    <w:rsid w:val="00D55A31"/>
    <w:rsid w:val="00D64F4F"/>
    <w:rsid w:val="00DB2A21"/>
    <w:rsid w:val="00DD29AA"/>
    <w:rsid w:val="00E02230"/>
    <w:rsid w:val="00E02356"/>
    <w:rsid w:val="00E23D67"/>
    <w:rsid w:val="00E26239"/>
    <w:rsid w:val="00E36D5C"/>
    <w:rsid w:val="00E41B3D"/>
    <w:rsid w:val="00E4214C"/>
    <w:rsid w:val="00E561B8"/>
    <w:rsid w:val="00E805BC"/>
    <w:rsid w:val="00E81FE1"/>
    <w:rsid w:val="00ED1876"/>
    <w:rsid w:val="00ED6B89"/>
    <w:rsid w:val="00EF38FF"/>
    <w:rsid w:val="00F13958"/>
    <w:rsid w:val="00F140AF"/>
    <w:rsid w:val="00F20187"/>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3DA39"/>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44</cp:revision>
  <cp:lastPrinted>2025-02-04T07:34:00Z</cp:lastPrinted>
  <dcterms:created xsi:type="dcterms:W3CDTF">2024-03-07T03:23:00Z</dcterms:created>
  <dcterms:modified xsi:type="dcterms:W3CDTF">2025-02-04T07:34:00Z</dcterms:modified>
</cp:coreProperties>
</file>